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F262" w14:textId="6C359C24" w:rsidR="00C66FBB" w:rsidRPr="00085A44" w:rsidRDefault="00C66FBB" w:rsidP="00C66FBB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2EA7CB" wp14:editId="66B2961C">
            <wp:simplePos x="0" y="0"/>
            <wp:positionH relativeFrom="column">
              <wp:posOffset>457200</wp:posOffset>
            </wp:positionH>
            <wp:positionV relativeFrom="paragraph">
              <wp:posOffset>-661670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val="hr-BA" w:eastAsia="hr-HR"/>
        </w:rPr>
        <w:t xml:space="preserve"> </w:t>
      </w:r>
      <w:r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774A790F" w14:textId="77777777" w:rsidR="00C66FBB" w:rsidRPr="00085A44" w:rsidRDefault="00C66FBB" w:rsidP="00C66FBB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7F131E05" w14:textId="77777777" w:rsidR="00C66FBB" w:rsidRPr="00085A44" w:rsidRDefault="00C66FBB" w:rsidP="00C66FBB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  </w:t>
      </w:r>
      <w:r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B73A379" w14:textId="77777777" w:rsidR="00C66FBB" w:rsidRDefault="00C66FBB" w:rsidP="00C66F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5323F6" w14:textId="0AD8F836" w:rsidR="00C66FBB" w:rsidRPr="002B60F7" w:rsidRDefault="00C66FBB" w:rsidP="00C66F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F7">
        <w:rPr>
          <w:rFonts w:ascii="Times New Roman" w:hAnsi="Times New Roman"/>
          <w:sz w:val="24"/>
          <w:szCs w:val="24"/>
        </w:rPr>
        <w:t>Na temelju članka 82. stavka 2. Pravilnika o proračunskom računovodstvu i računskom planu („Narodne novine“ br. 124/14, 115/15, 87/16, 03/18, 126/19</w:t>
      </w:r>
      <w:r>
        <w:rPr>
          <w:rFonts w:ascii="Times New Roman" w:hAnsi="Times New Roman"/>
          <w:sz w:val="24"/>
          <w:szCs w:val="24"/>
        </w:rPr>
        <w:t>, 108/20</w:t>
      </w:r>
      <w:r w:rsidRPr="002B60F7">
        <w:rPr>
          <w:rFonts w:ascii="Times New Roman" w:hAnsi="Times New Roman"/>
          <w:sz w:val="24"/>
          <w:szCs w:val="24"/>
        </w:rPr>
        <w:t xml:space="preserve">) i članka </w:t>
      </w:r>
      <w:r>
        <w:rPr>
          <w:rFonts w:ascii="Times New Roman" w:hAnsi="Times New Roman"/>
          <w:sz w:val="24"/>
          <w:szCs w:val="24"/>
        </w:rPr>
        <w:t>31</w:t>
      </w:r>
      <w:r w:rsidRPr="002B60F7">
        <w:rPr>
          <w:rFonts w:ascii="Times New Roman" w:hAnsi="Times New Roman"/>
          <w:sz w:val="24"/>
          <w:szCs w:val="24"/>
        </w:rPr>
        <w:t xml:space="preserve">. Statuta Općine Udbina 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 xml:space="preserve">(„Županijski glasnik“ Ličko-senjske županije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03/21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Pr="002B60F7">
        <w:rPr>
          <w:rFonts w:ascii="Times New Roman" w:hAnsi="Times New Roman"/>
          <w:sz w:val="24"/>
          <w:szCs w:val="24"/>
        </w:rPr>
        <w:t xml:space="preserve"> Opći</w:t>
      </w:r>
      <w:r>
        <w:rPr>
          <w:rFonts w:ascii="Times New Roman" w:hAnsi="Times New Roman"/>
          <w:sz w:val="24"/>
          <w:szCs w:val="24"/>
        </w:rPr>
        <w:t>nsko vijeće Općine Udbina na 6.</w:t>
      </w:r>
      <w:r w:rsidRPr="002B60F7">
        <w:rPr>
          <w:rFonts w:ascii="Times New Roman" w:hAnsi="Times New Roman"/>
          <w:sz w:val="24"/>
          <w:szCs w:val="24"/>
        </w:rPr>
        <w:t xml:space="preserve"> redovnoj sjednici održanoj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2B60F7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 27.05.2022. d</w:t>
      </w:r>
      <w:r w:rsidRPr="002B60F7">
        <w:rPr>
          <w:rFonts w:ascii="Times New Roman" w:hAnsi="Times New Roman"/>
          <w:sz w:val="24"/>
          <w:szCs w:val="24"/>
        </w:rPr>
        <w:t>onosi</w:t>
      </w:r>
    </w:p>
    <w:p w14:paraId="16976764" w14:textId="77777777" w:rsidR="00C66FBB" w:rsidRPr="00905D17" w:rsidRDefault="00C66FBB" w:rsidP="00C66F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6624B2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D L U K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6E9A916F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2021</w:t>
      </w: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3ACA482F" w14:textId="77777777" w:rsidR="00C66FBB" w:rsidRPr="00905D17" w:rsidRDefault="00C66FBB" w:rsidP="00C66F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D400C76" w14:textId="77777777" w:rsidR="00C66FBB" w:rsidRPr="00905D17" w:rsidRDefault="00C66FBB" w:rsidP="00C66F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2AFF75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1596F742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986AF4" w14:textId="77777777" w:rsidR="00C66FBB" w:rsidRPr="00905D17" w:rsidRDefault="00C66FBB" w:rsidP="00C66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rezultata  poslovanja utvrđenog Godišnjim izvještajem o izvršenju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2021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godinu, u iznosu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7.744.040,88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kn.</w:t>
      </w:r>
    </w:p>
    <w:p w14:paraId="014BF387" w14:textId="77777777" w:rsidR="00C66FBB" w:rsidRPr="00905D17" w:rsidRDefault="00C66FBB" w:rsidP="00C66FB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CA3033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CA7EA2C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CF7088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31.12.2021</w:t>
      </w:r>
      <w:r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>
        <w:rPr>
          <w:rFonts w:ascii="Times New Roman" w:hAnsi="Times New Roman"/>
          <w:color w:val="000000"/>
          <w:sz w:val="24"/>
          <w:szCs w:val="24"/>
        </w:rPr>
        <w:t>njkova prihoda:</w:t>
      </w:r>
      <w:r w:rsidRPr="00326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>
        <w:rPr>
          <w:rFonts w:ascii="Times New Roman" w:hAnsi="Times New Roman"/>
          <w:color w:val="000000"/>
          <w:sz w:val="24"/>
          <w:szCs w:val="24"/>
        </w:rPr>
        <w:t>8.290.817,58</w:t>
      </w:r>
      <w:r w:rsidRPr="00905D17">
        <w:rPr>
          <w:rFonts w:ascii="Times New Roman" w:hAnsi="Times New Roman"/>
          <w:color w:val="000000"/>
          <w:sz w:val="24"/>
          <w:szCs w:val="24"/>
        </w:rPr>
        <w:t>, manjak prihoda od nefinancijske imovine -</w:t>
      </w:r>
      <w:r>
        <w:rPr>
          <w:rFonts w:ascii="Times New Roman" w:hAnsi="Times New Roman"/>
          <w:color w:val="000000"/>
          <w:sz w:val="24"/>
          <w:szCs w:val="24"/>
        </w:rPr>
        <w:t xml:space="preserve">306.008,63 </w:t>
      </w:r>
      <w:r w:rsidRPr="00905D17">
        <w:rPr>
          <w:rFonts w:ascii="Times New Roman" w:hAnsi="Times New Roman"/>
          <w:color w:val="000000"/>
          <w:sz w:val="24"/>
          <w:szCs w:val="24"/>
        </w:rPr>
        <w:t>kuna te manjak primitaka od financijske imovine  u iznosu  od -</w:t>
      </w:r>
      <w:r>
        <w:rPr>
          <w:rFonts w:ascii="Times New Roman" w:hAnsi="Times New Roman"/>
          <w:color w:val="000000"/>
          <w:sz w:val="24"/>
          <w:szCs w:val="24"/>
        </w:rPr>
        <w:t>251.986,51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 kuna. </w:t>
      </w:r>
    </w:p>
    <w:p w14:paraId="011CBD05" w14:textId="77777777" w:rsidR="00C66FBB" w:rsidRDefault="00C66FBB" w:rsidP="00C66F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1677"/>
        <w:gridCol w:w="3037"/>
      </w:tblGrid>
      <w:tr w:rsidR="00C66FBB" w:rsidRPr="00931E2F" w14:paraId="23076FAD" w14:textId="77777777" w:rsidTr="003B2490">
        <w:tc>
          <w:tcPr>
            <w:tcW w:w="4503" w:type="dxa"/>
            <w:shd w:val="clear" w:color="auto" w:fill="D9D9D9"/>
          </w:tcPr>
          <w:p w14:paraId="468C115A" w14:textId="77777777" w:rsidR="00C66FBB" w:rsidRPr="00931E2F" w:rsidRDefault="00C66FBB" w:rsidP="003B2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RAČUN/OPIS</w:t>
            </w:r>
          </w:p>
        </w:tc>
        <w:tc>
          <w:tcPr>
            <w:tcW w:w="1689" w:type="dxa"/>
            <w:shd w:val="clear" w:color="auto" w:fill="D9D9D9"/>
          </w:tcPr>
          <w:p w14:paraId="06828DCE" w14:textId="77777777" w:rsidR="00C66FBB" w:rsidRPr="00931E2F" w:rsidRDefault="00C66FBB" w:rsidP="003B2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VIŠAK (kn)</w:t>
            </w:r>
          </w:p>
        </w:tc>
        <w:tc>
          <w:tcPr>
            <w:tcW w:w="3096" w:type="dxa"/>
            <w:shd w:val="clear" w:color="auto" w:fill="D9D9D9"/>
          </w:tcPr>
          <w:p w14:paraId="5986CA30" w14:textId="77777777" w:rsidR="00C66FBB" w:rsidRPr="00931E2F" w:rsidRDefault="00C66FBB" w:rsidP="003B2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MANJAK (kn)</w:t>
            </w:r>
          </w:p>
        </w:tc>
      </w:tr>
      <w:tr w:rsidR="00C66FBB" w:rsidRPr="00931E2F" w14:paraId="7ED9E256" w14:textId="77777777" w:rsidTr="003B2490">
        <w:tc>
          <w:tcPr>
            <w:tcW w:w="4503" w:type="dxa"/>
            <w:shd w:val="clear" w:color="auto" w:fill="auto"/>
          </w:tcPr>
          <w:p w14:paraId="6F540A53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1689" w:type="dxa"/>
            <w:shd w:val="clear" w:color="auto" w:fill="auto"/>
          </w:tcPr>
          <w:p w14:paraId="061D0120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8.290.817,58</w:t>
            </w:r>
          </w:p>
        </w:tc>
        <w:tc>
          <w:tcPr>
            <w:tcW w:w="3096" w:type="dxa"/>
            <w:shd w:val="clear" w:color="auto" w:fill="auto"/>
          </w:tcPr>
          <w:p w14:paraId="21C0DC8D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6FBB" w:rsidRPr="00931E2F" w14:paraId="12E2CC68" w14:textId="77777777" w:rsidTr="003B2490">
        <w:tc>
          <w:tcPr>
            <w:tcW w:w="4503" w:type="dxa"/>
            <w:shd w:val="clear" w:color="auto" w:fill="auto"/>
          </w:tcPr>
          <w:p w14:paraId="07CD0AA3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92222 </w:t>
            </w: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nefinancijske imovine</w:t>
            </w:r>
          </w:p>
        </w:tc>
        <w:tc>
          <w:tcPr>
            <w:tcW w:w="1689" w:type="dxa"/>
            <w:shd w:val="clear" w:color="auto" w:fill="auto"/>
          </w:tcPr>
          <w:p w14:paraId="601DB966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6F5E6202" w14:textId="77777777" w:rsidR="00C66FBB" w:rsidRPr="00931E2F" w:rsidRDefault="00C66FBB" w:rsidP="00C66F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306.008,63</w:t>
            </w:r>
          </w:p>
        </w:tc>
      </w:tr>
      <w:tr w:rsidR="00C66FBB" w:rsidRPr="00931E2F" w14:paraId="541F1894" w14:textId="77777777" w:rsidTr="003B2490">
        <w:tc>
          <w:tcPr>
            <w:tcW w:w="4503" w:type="dxa"/>
            <w:shd w:val="clear" w:color="auto" w:fill="auto"/>
          </w:tcPr>
          <w:p w14:paraId="21C877FE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1689" w:type="dxa"/>
            <w:shd w:val="clear" w:color="auto" w:fill="auto"/>
          </w:tcPr>
          <w:p w14:paraId="22B00652" w14:textId="77777777" w:rsidR="00C66FBB" w:rsidRPr="00931E2F" w:rsidRDefault="00C66FBB" w:rsidP="003B2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55EF305C" w14:textId="77777777" w:rsidR="00C66FBB" w:rsidRPr="00931E2F" w:rsidRDefault="00C66FBB" w:rsidP="00C66FB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251.986,51</w:t>
            </w:r>
          </w:p>
        </w:tc>
      </w:tr>
    </w:tbl>
    <w:p w14:paraId="47FED9D4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F781B8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3038324E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EB898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 xml:space="preserve">Sredstva viška prihoda poslovanja raspodjeljuju se za pokriće otplaćenih glavnica po dugoročnim zaduženjima u iznosu od </w:t>
      </w:r>
      <w:r>
        <w:rPr>
          <w:rFonts w:ascii="Times New Roman" w:hAnsi="Times New Roman"/>
          <w:sz w:val="24"/>
          <w:szCs w:val="24"/>
        </w:rPr>
        <w:t xml:space="preserve">251.986,51 kuna te za pokriće </w:t>
      </w:r>
      <w:r w:rsidRPr="00905D17">
        <w:rPr>
          <w:rFonts w:ascii="Times New Roman" w:hAnsi="Times New Roman"/>
          <w:sz w:val="24"/>
          <w:szCs w:val="24"/>
        </w:rPr>
        <w:t xml:space="preserve">iskazanog manjka prihoda od nefinancijske imovine u iznosu od </w:t>
      </w:r>
      <w:r>
        <w:rPr>
          <w:rFonts w:ascii="Times New Roman" w:hAnsi="Times New Roman"/>
          <w:sz w:val="24"/>
          <w:szCs w:val="24"/>
        </w:rPr>
        <w:t>306.008,63 kune</w:t>
      </w:r>
      <w:r w:rsidRPr="00905D17">
        <w:rPr>
          <w:rFonts w:ascii="Times New Roman" w:hAnsi="Times New Roman"/>
          <w:sz w:val="24"/>
          <w:szCs w:val="24"/>
        </w:rPr>
        <w:t>.</w:t>
      </w:r>
    </w:p>
    <w:p w14:paraId="3F2C8C64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2A4D5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054A4451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2B8F1A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 xml:space="preserve">Nakon izvršene raspodjele rezultata višak prihoda poslovanja iznosi </w:t>
      </w:r>
      <w:r>
        <w:rPr>
          <w:rFonts w:ascii="Times New Roman" w:hAnsi="Times New Roman"/>
          <w:sz w:val="24"/>
          <w:szCs w:val="24"/>
        </w:rPr>
        <w:t>7.732.822,44</w:t>
      </w:r>
      <w:r w:rsidRPr="00905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kuna, a čine ga:</w:t>
      </w:r>
    </w:p>
    <w:p w14:paraId="5B1D8A59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905D17">
        <w:rPr>
          <w:rFonts w:ascii="Times New Roman" w:hAnsi="Times New Roman"/>
          <w:color w:val="000000"/>
          <w:sz w:val="24"/>
          <w:szCs w:val="24"/>
        </w:rPr>
        <w:t>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 od zakupa poljoprivrednog 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zemljišta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>2.137.919,29</w:t>
      </w:r>
      <w:r w:rsidRPr="0043227C">
        <w:rPr>
          <w:rFonts w:ascii="Times New Roman" w:hAnsi="Times New Roman"/>
          <w:sz w:val="24"/>
          <w:szCs w:val="24"/>
        </w:rPr>
        <w:t xml:space="preserve"> 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kn, </w:t>
      </w:r>
    </w:p>
    <w:p w14:paraId="17515120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prihod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905D17">
        <w:rPr>
          <w:rFonts w:ascii="Times New Roman" w:hAnsi="Times New Roman"/>
          <w:color w:val="000000"/>
          <w:sz w:val="24"/>
          <w:szCs w:val="24"/>
        </w:rPr>
        <w:t xml:space="preserve"> od šumskog doprinosa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617.454,22  kn, </w:t>
      </w:r>
    </w:p>
    <w:p w14:paraId="25A1F578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585">
        <w:rPr>
          <w:rFonts w:ascii="Times New Roman" w:hAnsi="Times New Roman"/>
          <w:color w:val="000000"/>
          <w:sz w:val="24"/>
          <w:szCs w:val="24"/>
        </w:rPr>
        <w:t>prihod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od komunalne naknade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2.476.356,21 kn, </w:t>
      </w:r>
    </w:p>
    <w:p w14:paraId="5152C2F3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460585">
        <w:rPr>
          <w:rFonts w:ascii="Times New Roman" w:hAnsi="Times New Roman"/>
          <w:color w:val="000000"/>
          <w:sz w:val="24"/>
          <w:szCs w:val="24"/>
        </w:rPr>
        <w:t>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od HZZ-a za provedbu programa javnih radova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>1.252,24 kn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F0DD39E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</w:t>
      </w:r>
      <w:r w:rsidRPr="00460585">
        <w:rPr>
          <w:rFonts w:ascii="Times New Roman" w:hAnsi="Times New Roman"/>
          <w:color w:val="000000"/>
          <w:sz w:val="24"/>
          <w:szCs w:val="24"/>
        </w:rPr>
        <w:t>rihod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od prodaje nefinancijske imovine u iznosu od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>21.211,45 kn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07C5175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kapitalna pomoć Središnjeg ureda za obnovu i stambeno zbrinjavanje namijenjena za uređenje parkirališta ambulante Udbina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+</w:t>
      </w:r>
      <w:r w:rsidRPr="00460585">
        <w:rPr>
          <w:rFonts w:ascii="Times New Roman" w:hAnsi="Times New Roman"/>
          <w:color w:val="000000"/>
          <w:sz w:val="24"/>
          <w:szCs w:val="24"/>
        </w:rPr>
        <w:t xml:space="preserve">200.000,00 kn, </w:t>
      </w:r>
    </w:p>
    <w:p w14:paraId="3C4DAF20" w14:textId="77777777" w:rsidR="00C66FBB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pomoći temeljem prijenosa EU sredstava s uključenom potporom iz proračuna Republike Hrvatske za financiranje projekata Rekonstrukcija vatrogasnog doma, Opremanje dječjeg vrtića Medo, program zapošljavanja žena „Zaželi“  </w:t>
      </w:r>
    </w:p>
    <w:p w14:paraId="0B442C41" w14:textId="77777777" w:rsidR="00C66FBB" w:rsidRDefault="00C66FBB" w:rsidP="00C66FBB">
      <w:pPr>
        <w:spacing w:after="0" w:line="240" w:lineRule="auto"/>
        <w:ind w:left="14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- 488.995,00 kn,</w:t>
      </w:r>
    </w:p>
    <w:p w14:paraId="51627F72" w14:textId="77777777" w:rsidR="00C66FBB" w:rsidRPr="00460585" w:rsidRDefault="00C66FBB" w:rsidP="00C66F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opći prihodi (prihodi od poreza, pomoći za fiskalno izravnanje i dr. prihodi za opće namjene) 2.767.624,03 kn.</w:t>
      </w:r>
    </w:p>
    <w:p w14:paraId="4AC01D58" w14:textId="77777777" w:rsidR="00C66FBB" w:rsidRPr="00460585" w:rsidRDefault="00C66FBB" w:rsidP="00C66FBB">
      <w:pPr>
        <w:spacing w:after="0" w:line="240" w:lineRule="auto"/>
        <w:ind w:firstLine="708"/>
        <w:jc w:val="both"/>
        <w:rPr>
          <w:color w:val="000000"/>
        </w:rPr>
      </w:pPr>
    </w:p>
    <w:p w14:paraId="47328625" w14:textId="77777777" w:rsidR="00C66FBB" w:rsidRDefault="00C66FBB" w:rsidP="00C66FB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785116B9" w14:textId="77777777" w:rsidR="00C66FBB" w:rsidRPr="004E2EAE" w:rsidRDefault="00C66FBB" w:rsidP="00C66FB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9E1BCE1" w14:textId="77777777" w:rsidR="00C66FBB" w:rsidRDefault="00C66FBB" w:rsidP="00C66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Utvrđeni v</w:t>
      </w:r>
      <w:r w:rsidRPr="004E2EAE">
        <w:rPr>
          <w:rFonts w:ascii="Times New Roman" w:hAnsi="Times New Roman"/>
          <w:sz w:val="24"/>
          <w:szCs w:val="24"/>
        </w:rPr>
        <w:t>išak prihoda</w:t>
      </w:r>
      <w:r>
        <w:rPr>
          <w:rFonts w:ascii="Times New Roman" w:hAnsi="Times New Roman"/>
          <w:sz w:val="24"/>
          <w:szCs w:val="24"/>
        </w:rPr>
        <w:t xml:space="preserve"> poslovanja</w:t>
      </w:r>
      <w:r w:rsidRPr="004E2EAE">
        <w:rPr>
          <w:rFonts w:ascii="Times New Roman" w:hAnsi="Times New Roman"/>
          <w:sz w:val="24"/>
          <w:szCs w:val="24"/>
        </w:rPr>
        <w:t xml:space="preserve"> rasporedit će se prvim izmjenama i dopunama proračuna Općine Udbina za 202</w:t>
      </w:r>
      <w:r>
        <w:rPr>
          <w:rFonts w:ascii="Times New Roman" w:hAnsi="Times New Roman"/>
          <w:sz w:val="24"/>
          <w:szCs w:val="24"/>
        </w:rPr>
        <w:t>2</w:t>
      </w:r>
      <w:r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>
        <w:rPr>
          <w:rFonts w:ascii="Times New Roman" w:hAnsi="Times New Roman"/>
          <w:sz w:val="24"/>
          <w:szCs w:val="24"/>
        </w:rPr>
        <w:t>, aktivnostima i projektima.</w:t>
      </w:r>
    </w:p>
    <w:p w14:paraId="4417DF60" w14:textId="77777777" w:rsidR="00C66FBB" w:rsidRPr="004E2EAE" w:rsidRDefault="00C66FBB" w:rsidP="00C66FB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E14555" w14:textId="77777777" w:rsidR="00C66FBB" w:rsidRPr="004E2EAE" w:rsidRDefault="00C66FBB" w:rsidP="00C66FB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Pr="004E2EAE">
        <w:rPr>
          <w:rFonts w:ascii="Times New Roman" w:hAnsi="Times New Roman"/>
          <w:sz w:val="24"/>
          <w:szCs w:val="24"/>
        </w:rPr>
        <w:t xml:space="preserve">. </w:t>
      </w:r>
    </w:p>
    <w:p w14:paraId="772DB773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45C" w14:textId="77777777" w:rsidR="00C66FBB" w:rsidRDefault="00C66FBB" w:rsidP="00C66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Odluka o raspodjeli rezultata </w:t>
      </w:r>
      <w:r>
        <w:rPr>
          <w:rFonts w:ascii="Times New Roman" w:hAnsi="Times New Roman"/>
          <w:sz w:val="24"/>
          <w:szCs w:val="24"/>
        </w:rPr>
        <w:t>poslovanja za 2021</w:t>
      </w:r>
      <w:r w:rsidRPr="00905D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5D17">
        <w:rPr>
          <w:rFonts w:ascii="Times New Roman" w:hAnsi="Times New Roman"/>
          <w:sz w:val="24"/>
          <w:szCs w:val="24"/>
        </w:rPr>
        <w:t xml:space="preserve">godinu stupa na snagu osmog (8) dana </w:t>
      </w:r>
      <w:r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D8AF162" w14:textId="77777777" w:rsidR="00C66FBB" w:rsidRPr="00905D17" w:rsidRDefault="00C66FBB" w:rsidP="00C66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5B0CC6" w14:textId="5B9264E3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400-06/</w:t>
      </w:r>
      <w:r w:rsidR="008057F0">
        <w:rPr>
          <w:rFonts w:ascii="Times New Roman" w:hAnsi="Times New Roman"/>
          <w:sz w:val="24"/>
          <w:szCs w:val="24"/>
        </w:rPr>
        <w:t>20-60/03</w:t>
      </w:r>
    </w:p>
    <w:p w14:paraId="4E05EF68" w14:textId="00883CC2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</w:t>
      </w:r>
      <w:r w:rsidR="008057F0">
        <w:rPr>
          <w:rFonts w:ascii="Times New Roman" w:hAnsi="Times New Roman"/>
          <w:sz w:val="24"/>
          <w:szCs w:val="24"/>
        </w:rPr>
        <w:t>-12-03-22-156</w:t>
      </w:r>
    </w:p>
    <w:p w14:paraId="54BE3CB3" w14:textId="33B353E2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Udbina,</w:t>
      </w:r>
      <w:r w:rsidR="008057F0">
        <w:rPr>
          <w:rFonts w:ascii="Times New Roman" w:hAnsi="Times New Roman"/>
          <w:sz w:val="24"/>
          <w:szCs w:val="24"/>
        </w:rPr>
        <w:t xml:space="preserve"> 27.05.2022</w:t>
      </w:r>
      <w:r>
        <w:rPr>
          <w:rFonts w:ascii="Times New Roman" w:hAnsi="Times New Roman"/>
          <w:sz w:val="24"/>
          <w:szCs w:val="24"/>
        </w:rPr>
        <w:t>.</w:t>
      </w:r>
    </w:p>
    <w:p w14:paraId="212B89A7" w14:textId="77777777" w:rsidR="00C66FBB" w:rsidRDefault="00C66FBB" w:rsidP="00C66FBB">
      <w:pPr>
        <w:tabs>
          <w:tab w:val="left" w:pos="709"/>
        </w:tabs>
        <w:rPr>
          <w:rFonts w:ascii="Times New Roman" w:hAnsi="Times New Roman"/>
        </w:rPr>
      </w:pPr>
    </w:p>
    <w:p w14:paraId="1E4C915B" w14:textId="77777777" w:rsidR="00C66FBB" w:rsidRPr="002B60F7" w:rsidRDefault="00C66FBB" w:rsidP="00C66FBB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7A7100AF" w14:textId="77777777" w:rsidR="00C66FBB" w:rsidRDefault="00C66FBB" w:rsidP="00C66FBB">
      <w:pPr>
        <w:tabs>
          <w:tab w:val="left" w:pos="70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C34355B" w14:textId="77777777" w:rsidR="00C66FBB" w:rsidRDefault="00C66FBB" w:rsidP="00C66FBB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PREDSJEDNIK OPĆINSKOG VIJEĆA </w:t>
      </w:r>
    </w:p>
    <w:p w14:paraId="59EFC098" w14:textId="77777777" w:rsidR="00C66FBB" w:rsidRPr="00E66EAB" w:rsidRDefault="00C66FBB" w:rsidP="00C66FBB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Slobodan Bjelobaba</w:t>
      </w:r>
    </w:p>
    <w:p w14:paraId="5DBC6D92" w14:textId="77777777" w:rsidR="00C66FBB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45887" w14:textId="77777777" w:rsidR="00C66FBB" w:rsidRPr="00905D17" w:rsidRDefault="00C66FBB" w:rsidP="00C66FBB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784E865" w14:textId="77777777" w:rsidR="00C66FBB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2AC2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56791391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F07943" w14:textId="77777777" w:rsidR="00C66FBB" w:rsidRPr="00905D17" w:rsidRDefault="00C66FBB" w:rsidP="00C66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690C82" w14:textId="77777777" w:rsidR="00C66FBB" w:rsidRPr="00905D17" w:rsidRDefault="00C66FBB" w:rsidP="00C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4009C" w14:textId="77777777" w:rsidR="00E52AA0" w:rsidRDefault="00E52AA0"/>
    <w:sectPr w:rsidR="00E5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2232">
    <w:abstractNumId w:val="1"/>
  </w:num>
  <w:num w:numId="2" w16cid:durableId="213077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D3"/>
    <w:rsid w:val="001770D3"/>
    <w:rsid w:val="008057F0"/>
    <w:rsid w:val="00C66FBB"/>
    <w:rsid w:val="00E5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8E1B"/>
  <w15:chartTrackingRefBased/>
  <w15:docId w15:val="{8C5E9074-8784-407B-B454-C76F2A98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3</cp:revision>
  <dcterms:created xsi:type="dcterms:W3CDTF">2022-06-01T08:02:00Z</dcterms:created>
  <dcterms:modified xsi:type="dcterms:W3CDTF">2022-06-01T09:55:00Z</dcterms:modified>
</cp:coreProperties>
</file>